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720" w:rsidRPr="00514C23" w:rsidRDefault="00E623FA" w:rsidP="00C150D3">
      <w:pPr>
        <w:pStyle w:val="Title"/>
        <w:spacing w:after="0" w:line="240" w:lineRule="auto"/>
        <w:ind w:left="142"/>
        <w:jc w:val="both"/>
        <w:rPr>
          <w:caps w:val="0"/>
          <w:sz w:val="16"/>
          <w:szCs w:val="18"/>
          <w:lang w:val="id-ID"/>
        </w:rPr>
      </w:pPr>
      <w:r w:rsidRPr="00E623FA">
        <w:rPr>
          <w:rFonts w:ascii="Times New Roman"/>
          <w:noProof/>
          <w:sz w:val="18"/>
        </w:rPr>
      </w:r>
      <w:r w:rsidRPr="00E623FA">
        <w:rPr>
          <w:rFonts w:ascii="Times New Roman"/>
          <w:noProof/>
          <w:sz w:val="18"/>
        </w:rPr>
        <w:pict>
          <v:group id="Group 2" o:spid="_x0000_s1026" style="width:512.15pt;height:66.65pt;mso-position-horizontal-relative:char;mso-position-vertical-relative:line" coordsize="10243,16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">
            <v:line id="Line 3" o:spid="_x0000_s1027" style="position:absolute;visibility:visible" from="1987,6" to="1987,147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2M20sAAAADaAAAADwAAAGRycy9kb3ducmV2LnhtbESPT4vCMBTE7wt+h/AEb2tqDypdY1Fh&#10;Wa/+w+uzedt0t3kpTar12xtB8DjMzG+YRd7bWlyp9ZVjBZNxAoK4cLriUsHx8P05B+EDssbaMSm4&#10;k4d8OfhYYKbdjXd03YdSRAj7DBWYEJpMSl8YsujHriGO3q9rLYYo21LqFm8RbmuZJslUWqw4Lhhs&#10;aGOo+N93VoEzf6ef/nw/mpPxh8uum61TP1NqNOxXXyAC9eEdfrW3WkEKzyvxBsjlA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JtjNtLAAAAA2gAAAA8AAAAAAAAAAAAAAAAA&#10;oQIAAGRycy9kb3ducmV2LnhtbFBLBQYAAAAABAAEAPkAAACOAwAAAAA=&#10;" strokecolor="#1598cb" strokeweight=".48pt"/>
            <v:rect id="Rectangle 4" o:spid="_x0000_s1028" style="position:absolute;left:52;top:1469;width:908;height:19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4DQ5wgAA&#10;ANoAAAAPAAAAZHJzL2Rvd25yZXYueG1sRI9Bi8IwFITvwv6H8Ba8abqriHSNItoF8SJa8fy2ebbF&#10;5qXbpFr/vREEj8PMfMPMFp2pxJUaV1pW8DWMQBBnVpecKzimv4MpCOeRNVaWScGdHCzmH70Zxtre&#10;eE/Xg89FgLCLUUHhfR1L6bKCDLqhrYmDd7aNQR9kk0vd4C3ATSW/o2giDZYcFgqsaVVQdjm0RsF/&#10;O1qd1mOMdltu13/JJrmkyVGp/me3/AHhqfPv8Ku90QpG8LwSboCc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XgNDnCAAAA2gAAAA8AAAAAAAAAAAAAAAAAlwIAAGRycy9kb3du&#10;cmV2LnhtbFBLBQYAAAAABAAEAPUAAACGAwAAAAA=&#10;" fillcolor="#d9f1fb" stroked="f"/>
            <v:rect id="Rectangle 5" o:spid="_x0000_s1029" style="position:absolute;left:959;top:1469;width:9284;height:19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CaxNwwAA&#10;ANoAAAAPAAAAZHJzL2Rvd25yZXYueG1sRI9Ba8JAFITvBf/D8oTe6kYbSomuQWKE0EupSs/P7DMJ&#10;Zt/G7EbTf98tFDwOM/MNs0pH04ob9a6xrGA+i0AQl1Y3XCk4HnYv7yCcR9bYWiYFP+QgXU+eVpho&#10;e+cvuu19JQKEXYIKau+7REpX1mTQzWxHHLyz7Q36IPtK6h7vAW5auYiiN2mw4bBQY0dZTeVlPxgF&#10;1+E1+97GGH1+8LA95UV+OeRHpZ6n42YJwtPoH+H/dqEVxPB3JdwAuf4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qCaxNwwAAANoAAAAPAAAAAAAAAAAAAAAAAJcCAABkcnMvZG93&#10;bnJldi54bWxQSwUGAAAAAAQABAD1AAAAhwMAAAAA&#10;" fillcolor="#d9f1fb" stroked="f"/>
            <v:shapetype id="_x0000_t202" coordsize="21600,21600" o:spt="202" path="m,l,21600r21600,l21600,xe">
              <v:stroke joinstyle="miter"/>
              <v:path gradientshapeok="t" o:connecttype="rect"/>
            </v:shapetype>
            <v:shape id="Text Box 6" o:spid="_x0000_s1030" type="#_x0000_t202" style="position:absolute;width:10243;height:166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Zw8vwwAA&#10;ANoAAAAPAAAAZHJzL2Rvd25yZXYueG1sRI9Ba8JAFITvBf/D8gRvdWNB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Zw8vwwAAANoAAAAPAAAAAAAAAAAAAAAAAJcCAABkcnMvZG93&#10;bnJldi54bWxQSwUGAAAAAAQABAD1AAAAhwMAAAAA&#10;" filled="f" stroked="f">
              <v:textbox inset="0,0,0,0">
                <w:txbxContent>
                  <w:p w:rsidR="00483720" w:rsidRPr="00B95065" w:rsidRDefault="00483720" w:rsidP="00F6077A">
                    <w:pPr>
                      <w:spacing w:before="4"/>
                      <w:rPr>
                        <w:rFonts w:ascii="Impact"/>
                        <w:sz w:val="72"/>
                      </w:rPr>
                    </w:pPr>
                    <w:r>
                      <w:rPr>
                        <w:rFonts w:ascii="Impact"/>
                        <w:color w:val="1598CB"/>
                        <w:position w:val="-9"/>
                        <w:sz w:val="120"/>
                      </w:rPr>
                      <w:t xml:space="preserve">SOP </w:t>
                    </w:r>
                    <w:r w:rsidRPr="00514C23">
                      <w:rPr>
                        <w:rFonts w:ascii="Impact"/>
                        <w:color w:val="434343"/>
                        <w:sz w:val="36"/>
                      </w:rPr>
                      <w:t xml:space="preserve">MEMBERIKAN KONTRIBUSI DALAM VALIDASI </w:t>
                    </w:r>
                    <w:r w:rsidRPr="00514C23">
                      <w:rPr>
                        <w:rFonts w:ascii="Impact"/>
                        <w:color w:val="434343"/>
                        <w:sz w:val="40"/>
                      </w:rPr>
                      <w:t>ASESMEN</w:t>
                    </w:r>
                  </w:p>
                </w:txbxContent>
              </v:textbox>
            </v:shape>
            <w10:wrap type="none"/>
            <w10:anchorlock/>
          </v:group>
        </w:pict>
      </w:r>
    </w:p>
    <w:p w:rsidR="00483720" w:rsidRPr="00514C23" w:rsidRDefault="00483720" w:rsidP="00C150D3">
      <w:pPr>
        <w:pStyle w:val="Title"/>
        <w:spacing w:after="0" w:line="240" w:lineRule="auto"/>
        <w:ind w:left="142"/>
        <w:jc w:val="both"/>
        <w:rPr>
          <w:caps w:val="0"/>
          <w:sz w:val="16"/>
          <w:szCs w:val="18"/>
          <w:lang w:val="id-ID"/>
        </w:rPr>
      </w:pPr>
    </w:p>
    <w:tbl>
      <w:tblPr>
        <w:tblStyle w:val="TableGrid"/>
        <w:tblW w:w="0" w:type="auto"/>
        <w:tblInd w:w="25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tblPr>
      <w:tblGrid>
        <w:gridCol w:w="3861"/>
        <w:gridCol w:w="6345"/>
      </w:tblGrid>
      <w:tr w:rsidR="00483720" w:rsidRPr="00514C23" w:rsidTr="00C150D3">
        <w:tc>
          <w:tcPr>
            <w:tcW w:w="3861" w:type="dxa"/>
          </w:tcPr>
          <w:p w:rsidR="00483720" w:rsidRPr="00514C23" w:rsidRDefault="00483720" w:rsidP="00C150D3">
            <w:pPr>
              <w:pStyle w:val="Title"/>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caps w:val="0"/>
                <w:sz w:val="22"/>
                <w:szCs w:val="18"/>
                <w:lang w:val="id-ID"/>
              </w:rPr>
            </w:pPr>
            <w:r w:rsidRPr="00514C23">
              <w:rPr>
                <w:rFonts w:ascii="Arial"/>
                <w:b w:val="0"/>
                <w:sz w:val="22"/>
                <w:szCs w:val="18"/>
                <w:lang w:val="id-ID"/>
              </w:rPr>
              <w:t>Penanggung jawab Asesmen:</w:t>
            </w:r>
          </w:p>
        </w:tc>
        <w:tc>
          <w:tcPr>
            <w:tcW w:w="6345" w:type="dxa"/>
          </w:tcPr>
          <w:p w:rsidR="00483720" w:rsidRPr="00514C23" w:rsidRDefault="00483720" w:rsidP="00C150D3">
            <w:pPr>
              <w:pStyle w:val="Title"/>
              <w:spacing w:after="0" w:line="240" w:lineRule="auto"/>
              <w:jc w:val="both"/>
              <w:rPr>
                <w:caps w:val="0"/>
                <w:sz w:val="22"/>
                <w:szCs w:val="18"/>
                <w:lang w:val="id-ID"/>
              </w:rPr>
            </w:pPr>
          </w:p>
        </w:tc>
      </w:tr>
      <w:tr w:rsidR="00483720" w:rsidRPr="00514C23" w:rsidTr="00C150D3">
        <w:tc>
          <w:tcPr>
            <w:tcW w:w="3861" w:type="dxa"/>
          </w:tcPr>
          <w:p w:rsidR="00483720" w:rsidRPr="00514C23" w:rsidRDefault="00483720" w:rsidP="00C150D3">
            <w:pPr>
              <w:pStyle w:val="Title"/>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caps w:val="0"/>
                <w:sz w:val="22"/>
                <w:szCs w:val="18"/>
                <w:lang w:val="id-ID"/>
              </w:rPr>
            </w:pPr>
            <w:r w:rsidRPr="00514C23">
              <w:rPr>
                <w:rFonts w:ascii="Arial"/>
                <w:b w:val="0"/>
                <w:sz w:val="22"/>
                <w:szCs w:val="18"/>
                <w:lang w:val="id-ID"/>
              </w:rPr>
              <w:t>Area fungsi:</w:t>
            </w:r>
          </w:p>
        </w:tc>
        <w:tc>
          <w:tcPr>
            <w:tcW w:w="6345" w:type="dxa"/>
          </w:tcPr>
          <w:p w:rsidR="00483720" w:rsidRPr="00514C23" w:rsidRDefault="00483720" w:rsidP="00C150D3">
            <w:pPr>
              <w:pStyle w:val="Title"/>
              <w:spacing w:after="0" w:line="240" w:lineRule="auto"/>
              <w:jc w:val="both"/>
              <w:rPr>
                <w:caps w:val="0"/>
                <w:sz w:val="22"/>
                <w:szCs w:val="18"/>
                <w:lang w:val="id-ID"/>
              </w:rPr>
            </w:pPr>
            <w:r w:rsidRPr="00514C23">
              <w:rPr>
                <w:rFonts w:ascii="Arial"/>
                <w:b w:val="0"/>
                <w:sz w:val="22"/>
                <w:szCs w:val="18"/>
                <w:lang w:val="id-ID"/>
              </w:rPr>
              <w:t>Pendidikan dan Pelatihan</w:t>
            </w:r>
          </w:p>
        </w:tc>
      </w:tr>
      <w:tr w:rsidR="00483720" w:rsidRPr="00514C23" w:rsidTr="00FD4317">
        <w:trPr>
          <w:trHeight w:val="178"/>
        </w:trPr>
        <w:tc>
          <w:tcPr>
            <w:tcW w:w="3861" w:type="dxa"/>
          </w:tcPr>
          <w:p w:rsidR="00483720" w:rsidRPr="00514C23" w:rsidRDefault="00483720" w:rsidP="00C150D3">
            <w:pPr>
              <w:pStyle w:val="Title"/>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caps w:val="0"/>
                <w:sz w:val="22"/>
                <w:szCs w:val="18"/>
                <w:lang w:val="id-ID"/>
              </w:rPr>
            </w:pPr>
            <w:r w:rsidRPr="00514C23">
              <w:rPr>
                <w:rFonts w:ascii="Arial"/>
                <w:b w:val="0"/>
                <w:sz w:val="22"/>
                <w:szCs w:val="18"/>
                <w:lang w:val="id-ID"/>
              </w:rPr>
              <w:t>Referensi:</w:t>
            </w:r>
          </w:p>
        </w:tc>
        <w:tc>
          <w:tcPr>
            <w:tcW w:w="6345" w:type="dxa"/>
          </w:tcPr>
          <w:p w:rsidR="00483720" w:rsidRPr="00514C23" w:rsidRDefault="00483720" w:rsidP="00C150D3">
            <w:pPr>
              <w:pStyle w:val="Title"/>
              <w:spacing w:after="0" w:line="240" w:lineRule="auto"/>
              <w:jc w:val="both"/>
              <w:rPr>
                <w:caps w:val="0"/>
                <w:sz w:val="22"/>
                <w:szCs w:val="18"/>
                <w:lang w:val="id-ID"/>
              </w:rPr>
            </w:pPr>
            <w:r w:rsidRPr="00514C23">
              <w:rPr>
                <w:rFonts w:ascii="Arial"/>
                <w:b w:val="0"/>
                <w:sz w:val="22"/>
                <w:szCs w:val="18"/>
                <w:lang w:val="id-ID"/>
              </w:rPr>
              <w:t xml:space="preserve">SKKNI P.8549000.047.01 </w:t>
            </w:r>
          </w:p>
        </w:tc>
      </w:tr>
    </w:tbl>
    <w:tbl>
      <w:tblPr>
        <w:tblW w:w="10206" w:type="dxa"/>
        <w:tblInd w:w="222" w:type="dxa"/>
        <w:tblBorders>
          <w:top w:val="single" w:sz="4" w:space="0" w:color="DEEAF6" w:themeColor="accent1" w:themeTint="33"/>
          <w:left w:val="single" w:sz="4" w:space="0" w:color="DEEAF6" w:themeColor="accent1" w:themeTint="33"/>
          <w:bottom w:val="single" w:sz="4" w:space="0" w:color="DEEAF6" w:themeColor="accent1" w:themeTint="33"/>
          <w:right w:val="single" w:sz="4" w:space="0" w:color="DEEAF6" w:themeColor="accent1" w:themeTint="33"/>
          <w:insideH w:val="single" w:sz="4" w:space="0" w:color="DEEAF6" w:themeColor="accent1" w:themeTint="33"/>
          <w:insideV w:val="single" w:sz="4" w:space="0" w:color="DEEAF6" w:themeColor="accent1" w:themeTint="33"/>
        </w:tblBorders>
        <w:shd w:val="clear" w:color="auto" w:fill="00A2D7"/>
        <w:tblLayout w:type="fixed"/>
        <w:tblLook w:val="04A0"/>
      </w:tblPr>
      <w:tblGrid>
        <w:gridCol w:w="1418"/>
        <w:gridCol w:w="6662"/>
        <w:gridCol w:w="1134"/>
        <w:gridCol w:w="992"/>
      </w:tblGrid>
      <w:tr w:rsidR="00483720" w:rsidRPr="00514C23" w:rsidTr="00F6077A">
        <w:trPr>
          <w:trHeight w:val="104"/>
          <w:tblHeader/>
        </w:trPr>
        <w:tc>
          <w:tcPr>
            <w:tcW w:w="1418" w:type="dxa"/>
            <w:tcBorders>
              <w:top w:val="single" w:sz="4" w:space="0" w:color="2E74B5" w:themeColor="accent1" w:themeShade="BF"/>
              <w:right w:val="single" w:sz="4" w:space="0" w:color="2E74B5" w:themeColor="accent1" w:themeShade="BF"/>
            </w:tcBorders>
            <w:shd w:val="clear" w:color="auto" w:fill="00A2D7"/>
            <w:tcMar>
              <w:top w:w="80" w:type="dxa"/>
              <w:left w:w="80" w:type="dxa"/>
              <w:bottom w:w="80" w:type="dxa"/>
              <w:right w:w="80" w:type="dxa"/>
            </w:tcMar>
          </w:tcPr>
          <w:p w:rsidR="00483720" w:rsidRPr="00514C23" w:rsidRDefault="00483720" w:rsidP="00FD4317">
            <w:pPr>
              <w:pStyle w:val="TableStyle1"/>
              <w:jc w:val="center"/>
              <w:rPr>
                <w:rFonts w:ascii="Impact" w:hAnsi="Impact"/>
                <w:color w:val="000000" w:themeColor="text1"/>
                <w:sz w:val="22"/>
                <w:szCs w:val="18"/>
                <w:lang w:val="id-ID"/>
              </w:rPr>
            </w:pPr>
            <w:r w:rsidRPr="00514C23">
              <w:rPr>
                <w:rFonts w:ascii="Impact"/>
                <w:color w:val="FFFFFF"/>
                <w:w w:val="105"/>
                <w:sz w:val="22"/>
                <w:szCs w:val="18"/>
                <w:lang w:val="id-ID"/>
              </w:rPr>
              <w:t>PROSES</w:t>
            </w:r>
          </w:p>
        </w:tc>
        <w:tc>
          <w:tcPr>
            <w:tcW w:w="6662"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00A2D7"/>
            <w:tcMar>
              <w:top w:w="80" w:type="dxa"/>
              <w:left w:w="80" w:type="dxa"/>
              <w:bottom w:w="80" w:type="dxa"/>
              <w:right w:w="80" w:type="dxa"/>
            </w:tcMar>
          </w:tcPr>
          <w:p w:rsidR="00483720" w:rsidRPr="00514C23" w:rsidRDefault="00483720" w:rsidP="00FD4317">
            <w:pPr>
              <w:pStyle w:val="TableStyle1"/>
              <w:jc w:val="center"/>
              <w:rPr>
                <w:rFonts w:ascii="Impact" w:hAnsi="Impact"/>
                <w:color w:val="000000" w:themeColor="text1"/>
                <w:sz w:val="22"/>
                <w:szCs w:val="18"/>
                <w:lang w:val="id-ID"/>
              </w:rPr>
            </w:pPr>
            <w:r w:rsidRPr="00514C23">
              <w:rPr>
                <w:rFonts w:ascii="Impact"/>
                <w:color w:val="FFFFFF"/>
                <w:w w:val="105"/>
                <w:sz w:val="22"/>
                <w:szCs w:val="18"/>
                <w:lang w:val="id-ID"/>
              </w:rPr>
              <w:t>INSTRUKSI KERJA</w:t>
            </w:r>
          </w:p>
        </w:tc>
        <w:tc>
          <w:tcPr>
            <w:tcW w:w="1134"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00A2D7"/>
          </w:tcPr>
          <w:p w:rsidR="00483720" w:rsidRPr="00514C23" w:rsidRDefault="00483720" w:rsidP="00FD4317">
            <w:pPr>
              <w:pStyle w:val="TableStyle1"/>
              <w:jc w:val="center"/>
              <w:rPr>
                <w:rFonts w:ascii="Impact" w:eastAsia="Arial Unicode MS" w:hAnsi="Impact" w:cs="Arial Unicode MS"/>
                <w:color w:val="000000" w:themeColor="text1"/>
                <w:sz w:val="22"/>
                <w:szCs w:val="18"/>
                <w:lang w:val="id-ID"/>
              </w:rPr>
            </w:pPr>
            <w:r w:rsidRPr="00514C23">
              <w:rPr>
                <w:rFonts w:ascii="Impact"/>
                <w:color w:val="FFFFFF"/>
                <w:w w:val="105"/>
                <w:sz w:val="22"/>
                <w:szCs w:val="18"/>
                <w:lang w:val="id-ID"/>
              </w:rPr>
              <w:t>SARANA/ALAT/MEDIA</w:t>
            </w:r>
          </w:p>
        </w:tc>
        <w:tc>
          <w:tcPr>
            <w:tcW w:w="992"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00A2D7"/>
            <w:tcMar>
              <w:top w:w="80" w:type="dxa"/>
              <w:left w:w="80" w:type="dxa"/>
              <w:bottom w:w="80" w:type="dxa"/>
              <w:right w:w="80" w:type="dxa"/>
            </w:tcMar>
          </w:tcPr>
          <w:p w:rsidR="00483720" w:rsidRPr="00514C23" w:rsidRDefault="00483720" w:rsidP="00FD4317">
            <w:pPr>
              <w:pStyle w:val="TableStyle1"/>
              <w:jc w:val="center"/>
              <w:rPr>
                <w:rFonts w:ascii="Impact" w:hAnsi="Impact"/>
                <w:color w:val="000000" w:themeColor="text1"/>
                <w:sz w:val="22"/>
                <w:szCs w:val="18"/>
                <w:lang w:val="id-ID"/>
              </w:rPr>
            </w:pPr>
            <w:r w:rsidRPr="00514C23">
              <w:rPr>
                <w:rFonts w:ascii="Impact"/>
                <w:color w:val="FFFFFF"/>
                <w:w w:val="105"/>
                <w:sz w:val="22"/>
                <w:szCs w:val="18"/>
                <w:lang w:val="id-ID"/>
              </w:rPr>
              <w:t>OUTPUT</w:t>
            </w:r>
          </w:p>
        </w:tc>
      </w:tr>
      <w:tr w:rsidR="00483720" w:rsidRPr="00514C23" w:rsidTr="00F6077A">
        <w:tblPrEx>
          <w:shd w:val="clear" w:color="auto" w:fill="auto"/>
        </w:tblPrEx>
        <w:trPr>
          <w:trHeight w:val="1210"/>
        </w:trPr>
        <w:tc>
          <w:tcPr>
            <w:tcW w:w="1418" w:type="dxa"/>
            <w:tcBorders>
              <w:right w:val="single" w:sz="4" w:space="0" w:color="2E74B5" w:themeColor="accent1" w:themeShade="BF"/>
            </w:tcBorders>
            <w:shd w:val="clear" w:color="auto" w:fill="68D5FE"/>
            <w:tcMar>
              <w:top w:w="80" w:type="dxa"/>
              <w:left w:w="80" w:type="dxa"/>
              <w:bottom w:w="80" w:type="dxa"/>
              <w:right w:w="80" w:type="dxa"/>
            </w:tcMar>
          </w:tcPr>
          <w:p w:rsidR="00483720" w:rsidRPr="00514C23" w:rsidRDefault="00483720" w:rsidP="00483720">
            <w:pPr>
              <w:pStyle w:val="TableStyle1"/>
              <w:numPr>
                <w:ilvl w:val="0"/>
                <w:numId w:val="5"/>
              </w:numPr>
              <w:rPr>
                <w:rFonts w:ascii="Arial Narrow" w:eastAsia="Arial Unicode MS" w:hAnsi="Arial Narrow"/>
                <w:b/>
                <w:color w:val="222A35" w:themeColor="text2" w:themeShade="80"/>
                <w:sz w:val="22"/>
                <w:szCs w:val="22"/>
                <w:lang w:val="id-ID"/>
              </w:rPr>
            </w:pPr>
            <w:r w:rsidRPr="00514C23">
              <w:rPr>
                <w:rFonts w:ascii="Arial Narrow" w:eastAsia="Times New Roman" w:hAnsi="Arial Narrow" w:cs="Arial Narrow"/>
                <w:b/>
                <w:bCs/>
                <w:color w:val="222A35" w:themeColor="text2" w:themeShade="80"/>
                <w:kern w:val="24"/>
                <w:sz w:val="22"/>
                <w:szCs w:val="22"/>
                <w:lang w:val="id-ID"/>
              </w:rPr>
              <w:t>Menyiapkan proses validasi</w:t>
            </w:r>
          </w:p>
        </w:tc>
        <w:tc>
          <w:tcPr>
            <w:tcW w:w="6662"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auto"/>
            <w:tcMar>
              <w:top w:w="80" w:type="dxa"/>
              <w:left w:w="80" w:type="dxa"/>
              <w:bottom w:w="80" w:type="dxa"/>
              <w:right w:w="80" w:type="dxa"/>
            </w:tcMar>
          </w:tcPr>
          <w:p w:rsidR="00483720" w:rsidRPr="00514C23" w:rsidRDefault="00483720" w:rsidP="00483720">
            <w:pPr>
              <w:pStyle w:val="Default"/>
              <w:numPr>
                <w:ilvl w:val="1"/>
                <w:numId w:val="5"/>
              </w:numPr>
              <w:ind w:left="346" w:hanging="346"/>
              <w:jc w:val="both"/>
              <w:rPr>
                <w:rFonts w:ascii="Arial Narrow" w:hAnsi="Arial Narrow" w:cstheme="minorBidi"/>
                <w:color w:val="222A35" w:themeColor="text2" w:themeShade="80"/>
                <w:kern w:val="24"/>
                <w:sz w:val="22"/>
                <w:szCs w:val="22"/>
                <w:lang w:val="id-ID"/>
              </w:rPr>
            </w:pPr>
            <w:r>
              <w:rPr>
                <w:rFonts w:ascii="Arial Narrow" w:hAnsi="Arial Narrow" w:cstheme="minorBidi"/>
                <w:color w:val="222A35" w:themeColor="text2" w:themeShade="80"/>
                <w:kern w:val="24"/>
                <w:sz w:val="22"/>
                <w:szCs w:val="22"/>
                <w:lang w:val="id-ID"/>
              </w:rPr>
              <w:t>Konfirmasi dan diskusikan t</w:t>
            </w:r>
            <w:r w:rsidRPr="00514C23">
              <w:rPr>
                <w:rFonts w:ascii="Arial Narrow" w:hAnsi="Arial Narrow" w:cstheme="minorBidi"/>
                <w:color w:val="222A35" w:themeColor="text2" w:themeShade="80"/>
                <w:kern w:val="24"/>
                <w:sz w:val="22"/>
                <w:szCs w:val="22"/>
                <w:lang w:val="id-ID"/>
              </w:rPr>
              <w:t>ujuan, fokus dan konteks validasi dengan orang yang relevan.</w:t>
            </w:r>
          </w:p>
          <w:p w:rsidR="00483720" w:rsidRPr="00514C23" w:rsidRDefault="00483720" w:rsidP="00483720">
            <w:pPr>
              <w:pStyle w:val="Default"/>
              <w:numPr>
                <w:ilvl w:val="1"/>
                <w:numId w:val="5"/>
              </w:numPr>
              <w:ind w:left="346" w:hanging="346"/>
              <w:jc w:val="both"/>
              <w:rPr>
                <w:rFonts w:ascii="Arial Narrow" w:hAnsi="Arial Narrow" w:cstheme="minorBidi"/>
                <w:color w:val="222A35" w:themeColor="text2" w:themeShade="80"/>
                <w:kern w:val="24"/>
                <w:sz w:val="22"/>
                <w:szCs w:val="22"/>
                <w:lang w:val="id-ID"/>
              </w:rPr>
            </w:pPr>
            <w:r>
              <w:rPr>
                <w:rFonts w:ascii="Arial Narrow" w:hAnsi="Arial Narrow" w:cstheme="minorBidi"/>
                <w:color w:val="222A35" w:themeColor="text2" w:themeShade="80"/>
                <w:kern w:val="24"/>
                <w:sz w:val="22"/>
                <w:szCs w:val="22"/>
                <w:lang w:val="id-ID"/>
              </w:rPr>
              <w:t>Bahas dan konfirmasi p</w:t>
            </w:r>
            <w:r w:rsidRPr="00514C23">
              <w:rPr>
                <w:rFonts w:ascii="Arial Narrow" w:hAnsi="Arial Narrow" w:cstheme="minorBidi"/>
                <w:color w:val="222A35" w:themeColor="text2" w:themeShade="80"/>
                <w:kern w:val="24"/>
                <w:sz w:val="22"/>
                <w:szCs w:val="22"/>
                <w:lang w:val="id-ID"/>
              </w:rPr>
              <w:t>endekatan validasi sesuai dengan tujuan yang ditetapkan, konteks, kebijakan dan prosedur sistem asesmen yang relevan serta persyaratan organisasi/hukum/etika.</w:t>
            </w:r>
          </w:p>
          <w:p w:rsidR="00483720" w:rsidRPr="00514C23" w:rsidRDefault="00483720" w:rsidP="00483720">
            <w:pPr>
              <w:pStyle w:val="Default"/>
              <w:numPr>
                <w:ilvl w:val="1"/>
                <w:numId w:val="5"/>
              </w:numPr>
              <w:ind w:left="346" w:hanging="346"/>
              <w:jc w:val="both"/>
              <w:rPr>
                <w:rFonts w:ascii="Arial Narrow" w:hAnsi="Arial Narrow" w:cstheme="minorBidi"/>
                <w:color w:val="222A35" w:themeColor="text2" w:themeShade="80"/>
                <w:kern w:val="24"/>
                <w:sz w:val="22"/>
                <w:szCs w:val="22"/>
                <w:lang w:val="id-ID"/>
              </w:rPr>
            </w:pPr>
            <w:r>
              <w:rPr>
                <w:rFonts w:ascii="Arial Narrow" w:hAnsi="Arial Narrow" w:cstheme="minorBidi"/>
                <w:color w:val="222A35" w:themeColor="text2" w:themeShade="80"/>
                <w:kern w:val="24"/>
                <w:sz w:val="22"/>
                <w:szCs w:val="22"/>
                <w:lang w:val="id-ID"/>
              </w:rPr>
              <w:t>Analisis a</w:t>
            </w:r>
            <w:r w:rsidRPr="00514C23">
              <w:rPr>
                <w:rFonts w:ascii="Arial Narrow" w:hAnsi="Arial Narrow" w:cstheme="minorBidi"/>
                <w:color w:val="222A35" w:themeColor="text2" w:themeShade="80"/>
                <w:kern w:val="24"/>
                <w:sz w:val="22"/>
                <w:szCs w:val="22"/>
                <w:lang w:val="id-ID"/>
              </w:rPr>
              <w:t xml:space="preserve">cuan Pembanding yang relevan untuk asesmen dan </w:t>
            </w:r>
            <w:r>
              <w:rPr>
                <w:rFonts w:ascii="Arial Narrow" w:hAnsi="Arial Narrow" w:cstheme="minorBidi"/>
                <w:color w:val="222A35" w:themeColor="text2" w:themeShade="80"/>
                <w:kern w:val="24"/>
                <w:sz w:val="22"/>
                <w:szCs w:val="22"/>
                <w:lang w:val="id-ID"/>
              </w:rPr>
              <w:t xml:space="preserve">sepakati </w:t>
            </w:r>
            <w:r w:rsidRPr="00514C23">
              <w:rPr>
                <w:rFonts w:ascii="Arial Narrow" w:hAnsi="Arial Narrow" w:cstheme="minorBidi"/>
                <w:color w:val="222A35" w:themeColor="text2" w:themeShade="80"/>
                <w:kern w:val="24"/>
                <w:sz w:val="22"/>
                <w:szCs w:val="22"/>
                <w:lang w:val="id-ID"/>
              </w:rPr>
              <w:t>bukti-bukti yang dibutuhkan untuk mendemonstrasikan kompetensi bersama.</w:t>
            </w:r>
          </w:p>
          <w:p w:rsidR="00483720" w:rsidRPr="00514C23" w:rsidRDefault="00483720" w:rsidP="00483720">
            <w:pPr>
              <w:pStyle w:val="Default"/>
              <w:numPr>
                <w:ilvl w:val="1"/>
                <w:numId w:val="5"/>
              </w:numPr>
              <w:ind w:left="346" w:hanging="346"/>
              <w:jc w:val="both"/>
              <w:rPr>
                <w:rFonts w:ascii="Arial Narrow" w:hAnsi="Arial Narrow" w:cstheme="minorBidi"/>
                <w:color w:val="222A35" w:themeColor="text2" w:themeShade="80"/>
                <w:kern w:val="24"/>
                <w:sz w:val="22"/>
                <w:szCs w:val="22"/>
                <w:lang w:val="id-ID"/>
              </w:rPr>
            </w:pPr>
            <w:r>
              <w:rPr>
                <w:rFonts w:ascii="Arial Narrow" w:hAnsi="Arial Narrow" w:cstheme="minorBidi"/>
                <w:color w:val="222A35" w:themeColor="text2" w:themeShade="80"/>
                <w:kern w:val="24"/>
                <w:sz w:val="22"/>
                <w:szCs w:val="22"/>
                <w:lang w:val="id-ID"/>
              </w:rPr>
              <w:t>Identifikasi s</w:t>
            </w:r>
            <w:r w:rsidRPr="00514C23">
              <w:rPr>
                <w:rFonts w:ascii="Arial Narrow" w:hAnsi="Arial Narrow" w:cstheme="minorBidi"/>
                <w:color w:val="222A35" w:themeColor="text2" w:themeShade="80"/>
                <w:kern w:val="24"/>
                <w:sz w:val="22"/>
                <w:szCs w:val="22"/>
                <w:lang w:val="id-ID"/>
              </w:rPr>
              <w:t>etiap dokumen yang terkait yang relevan untuk proses validasi dan disepakati bersama.</w:t>
            </w:r>
          </w:p>
          <w:p w:rsidR="00483720" w:rsidRPr="00514C23" w:rsidRDefault="00483720" w:rsidP="00483720">
            <w:pPr>
              <w:pStyle w:val="Default"/>
              <w:numPr>
                <w:ilvl w:val="1"/>
                <w:numId w:val="5"/>
              </w:numPr>
              <w:ind w:left="346" w:hanging="346"/>
              <w:jc w:val="both"/>
              <w:rPr>
                <w:rFonts w:ascii="Arial Narrow" w:hAnsi="Arial Narrow"/>
                <w:color w:val="222A35" w:themeColor="text2" w:themeShade="80"/>
                <w:sz w:val="22"/>
                <w:szCs w:val="22"/>
                <w:lang w:val="id-ID"/>
              </w:rPr>
            </w:pPr>
            <w:r>
              <w:rPr>
                <w:rFonts w:ascii="Arial Narrow" w:hAnsi="Arial Narrow" w:cstheme="minorBidi"/>
                <w:color w:val="222A35" w:themeColor="text2" w:themeShade="80"/>
                <w:kern w:val="24"/>
                <w:sz w:val="22"/>
                <w:szCs w:val="22"/>
                <w:lang w:val="id-ID"/>
              </w:rPr>
              <w:t>Peroleh, baca, dan interpreatsikan b</w:t>
            </w:r>
            <w:r w:rsidRPr="00514C23">
              <w:rPr>
                <w:rFonts w:ascii="Arial Narrow" w:hAnsi="Arial Narrow" w:cstheme="minorBidi"/>
                <w:color w:val="222A35" w:themeColor="text2" w:themeShade="80"/>
                <w:kern w:val="24"/>
                <w:sz w:val="22"/>
                <w:szCs w:val="22"/>
                <w:lang w:val="id-ID"/>
              </w:rPr>
              <w:t>ahan-bahan yang akan digunakan dalam sesi validasi, serta</w:t>
            </w:r>
            <w:r>
              <w:rPr>
                <w:rFonts w:ascii="Arial Narrow" w:hAnsi="Arial Narrow" w:cstheme="minorBidi"/>
                <w:color w:val="222A35" w:themeColor="text2" w:themeShade="80"/>
                <w:kern w:val="24"/>
                <w:sz w:val="22"/>
                <w:szCs w:val="22"/>
                <w:lang w:val="id-ID"/>
              </w:rPr>
              <w:t xml:space="preserve"> sepakati</w:t>
            </w:r>
            <w:r w:rsidRPr="00514C23">
              <w:rPr>
                <w:rFonts w:ascii="Arial Narrow" w:hAnsi="Arial Narrow" w:cstheme="minorBidi"/>
                <w:color w:val="222A35" w:themeColor="text2" w:themeShade="80"/>
                <w:kern w:val="24"/>
                <w:sz w:val="22"/>
                <w:szCs w:val="22"/>
                <w:lang w:val="id-ID"/>
              </w:rPr>
              <w:t xml:space="preserve"> kegiatan-kegiatan validasi bersama.</w:t>
            </w:r>
          </w:p>
        </w:tc>
        <w:tc>
          <w:tcPr>
            <w:tcW w:w="1134"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tcPr>
          <w:p w:rsidR="00483720" w:rsidRPr="00514C23" w:rsidRDefault="00483720" w:rsidP="00AA0B8D">
            <w:pPr>
              <w:pStyle w:val="TableStyle2"/>
              <w:rPr>
                <w:rFonts w:ascii="Arial Narrow" w:eastAsia="Arial Unicode MS" w:hAnsi="Arial Narrow" w:cs="Arial Unicode MS"/>
                <w:sz w:val="22"/>
                <w:szCs w:val="22"/>
                <w:lang w:val="id-ID"/>
              </w:rPr>
            </w:pPr>
            <w:r>
              <w:rPr>
                <w:rFonts w:ascii="Arial Narrow" w:eastAsia="Arial Unicode MS" w:hAnsi="Arial Narrow" w:cs="Arial Unicode MS"/>
                <w:sz w:val="22"/>
                <w:szCs w:val="22"/>
                <w:lang w:val="id-ID"/>
              </w:rPr>
              <w:t>Rencana asesmen</w:t>
            </w:r>
          </w:p>
        </w:tc>
        <w:tc>
          <w:tcPr>
            <w:tcW w:w="992"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auto"/>
            <w:tcMar>
              <w:top w:w="80" w:type="dxa"/>
              <w:left w:w="80" w:type="dxa"/>
              <w:bottom w:w="80" w:type="dxa"/>
              <w:right w:w="80" w:type="dxa"/>
            </w:tcMar>
          </w:tcPr>
          <w:p w:rsidR="00483720" w:rsidRPr="00514C23" w:rsidRDefault="00483720" w:rsidP="00FD4317">
            <w:pPr>
              <w:pStyle w:val="TableStyle2"/>
              <w:rPr>
                <w:rFonts w:ascii="Arial Narrow" w:eastAsia="Arial Unicode MS" w:hAnsi="Arial Narrow" w:cs="Arial Unicode MS"/>
                <w:sz w:val="22"/>
                <w:szCs w:val="22"/>
                <w:lang w:val="id-ID"/>
              </w:rPr>
            </w:pPr>
            <w:r>
              <w:rPr>
                <w:rFonts w:ascii="Arial Narrow" w:eastAsia="Arial Unicode MS" w:hAnsi="Arial Narrow" w:cs="Arial Unicode MS"/>
                <w:sz w:val="22"/>
                <w:szCs w:val="22"/>
                <w:lang w:val="id-ID"/>
              </w:rPr>
              <w:t>Pemahaman akan rencana asesmen dan implementasinya</w:t>
            </w:r>
          </w:p>
        </w:tc>
      </w:tr>
      <w:tr w:rsidR="00483720" w:rsidRPr="00514C23" w:rsidTr="00F6077A">
        <w:tblPrEx>
          <w:shd w:val="clear" w:color="auto" w:fill="auto"/>
        </w:tblPrEx>
        <w:trPr>
          <w:trHeight w:val="42"/>
        </w:trPr>
        <w:tc>
          <w:tcPr>
            <w:tcW w:w="1418" w:type="dxa"/>
            <w:tcBorders>
              <w:right w:val="single" w:sz="4" w:space="0" w:color="2E74B5" w:themeColor="accent1" w:themeShade="BF"/>
            </w:tcBorders>
            <w:shd w:val="clear" w:color="auto" w:fill="68D5FE"/>
            <w:tcMar>
              <w:top w:w="80" w:type="dxa"/>
              <w:left w:w="80" w:type="dxa"/>
              <w:bottom w:w="80" w:type="dxa"/>
              <w:right w:w="80" w:type="dxa"/>
            </w:tcMar>
          </w:tcPr>
          <w:p w:rsidR="00483720" w:rsidRPr="00514C23" w:rsidRDefault="00483720" w:rsidP="00483720">
            <w:pPr>
              <w:pStyle w:val="TableStyle1"/>
              <w:numPr>
                <w:ilvl w:val="0"/>
                <w:numId w:val="5"/>
              </w:numPr>
              <w:rPr>
                <w:rFonts w:ascii="Arial Narrow" w:hAnsi="Arial Narrow"/>
                <w:b/>
                <w:color w:val="222A35" w:themeColor="text2" w:themeShade="80"/>
                <w:sz w:val="22"/>
                <w:szCs w:val="22"/>
                <w:lang w:val="id-ID"/>
              </w:rPr>
            </w:pPr>
            <w:r w:rsidRPr="00514C23">
              <w:rPr>
                <w:rFonts w:ascii="Arial Narrow" w:eastAsia="Times New Roman" w:hAnsi="Arial Narrow" w:cs="Arial Narrow"/>
                <w:b/>
                <w:bCs/>
                <w:color w:val="222A35" w:themeColor="text2" w:themeShade="80"/>
                <w:kern w:val="24"/>
                <w:sz w:val="22"/>
                <w:szCs w:val="22"/>
                <w:lang w:val="id-ID"/>
              </w:rPr>
              <w:t>Memberikan kontribusi dalam proses validasi</w:t>
            </w:r>
          </w:p>
        </w:tc>
        <w:tc>
          <w:tcPr>
            <w:tcW w:w="6662"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E4F7FE"/>
            <w:tcMar>
              <w:top w:w="80" w:type="dxa"/>
              <w:left w:w="80" w:type="dxa"/>
              <w:bottom w:w="80" w:type="dxa"/>
              <w:right w:w="80" w:type="dxa"/>
            </w:tcMar>
          </w:tcPr>
          <w:p w:rsidR="00483720" w:rsidRPr="00514C23" w:rsidRDefault="00483720" w:rsidP="00483720">
            <w:pPr>
              <w:pStyle w:val="Default"/>
              <w:numPr>
                <w:ilvl w:val="1"/>
                <w:numId w:val="5"/>
              </w:numPr>
              <w:ind w:left="346" w:hanging="346"/>
              <w:jc w:val="both"/>
              <w:rPr>
                <w:rFonts w:ascii="Arial Narrow" w:hAnsi="Arial Narrow" w:cstheme="minorBidi"/>
                <w:color w:val="222A35" w:themeColor="text2" w:themeShade="80"/>
                <w:kern w:val="24"/>
                <w:sz w:val="22"/>
                <w:szCs w:val="22"/>
                <w:lang w:val="id-ID"/>
              </w:rPr>
            </w:pPr>
            <w:r>
              <w:rPr>
                <w:rFonts w:ascii="Arial Narrow" w:hAnsi="Arial Narrow" w:cstheme="minorBidi"/>
                <w:color w:val="222A35" w:themeColor="text2" w:themeShade="80"/>
                <w:kern w:val="24"/>
                <w:sz w:val="22"/>
                <w:szCs w:val="22"/>
                <w:lang w:val="id-ID"/>
              </w:rPr>
              <w:t>Demonstrasikan p</w:t>
            </w:r>
            <w:r w:rsidRPr="00514C23">
              <w:rPr>
                <w:rFonts w:ascii="Arial Narrow" w:hAnsi="Arial Narrow" w:cstheme="minorBidi"/>
                <w:color w:val="222A35" w:themeColor="text2" w:themeShade="80"/>
                <w:kern w:val="24"/>
                <w:sz w:val="22"/>
                <w:szCs w:val="22"/>
                <w:lang w:val="id-ID"/>
              </w:rPr>
              <w:t>artisipasi aktif dalamsesi dan kegiatan validasi dengan menggunakan keterampilan komunikasi yang sesuai.</w:t>
            </w:r>
          </w:p>
          <w:p w:rsidR="00483720" w:rsidRPr="00514C23" w:rsidRDefault="00483720" w:rsidP="00483720">
            <w:pPr>
              <w:pStyle w:val="Default"/>
              <w:numPr>
                <w:ilvl w:val="1"/>
                <w:numId w:val="5"/>
              </w:numPr>
              <w:ind w:left="346" w:hanging="346"/>
              <w:jc w:val="both"/>
              <w:rPr>
                <w:rFonts w:ascii="Arial Narrow" w:hAnsi="Arial Narrow" w:cstheme="minorBidi"/>
                <w:color w:val="222A35" w:themeColor="text2" w:themeShade="80"/>
                <w:kern w:val="24"/>
                <w:sz w:val="22"/>
                <w:szCs w:val="22"/>
                <w:lang w:val="id-ID"/>
              </w:rPr>
            </w:pPr>
            <w:r w:rsidRPr="00514C23">
              <w:rPr>
                <w:rFonts w:ascii="Arial Narrow" w:hAnsi="Arial Narrow" w:cstheme="minorBidi"/>
                <w:color w:val="222A35" w:themeColor="text2" w:themeShade="80"/>
                <w:kern w:val="24"/>
                <w:sz w:val="22"/>
                <w:szCs w:val="22"/>
                <w:lang w:val="id-ID"/>
              </w:rPr>
              <w:t>Partisipasi dalam sesi dan kegiatan validasi, termasuk meninjau, membandingan dan mengevaluasi: keseluruhan proses asesmen, rencana asesmen, interpretasi standar kompetensi atau acuan pembanding lainnya untuk asesmen, penyeleksian dan penerapan metode asesmen, penyeleksian dan penggunaan perangkat asesmen dan bukti yang dikumpulkan rekomendasi hasil asesmen termasuk proses pengambilan keputusan.</w:t>
            </w:r>
          </w:p>
          <w:p w:rsidR="00483720" w:rsidRPr="00514C23" w:rsidRDefault="00483720" w:rsidP="00483720">
            <w:pPr>
              <w:pStyle w:val="Default"/>
              <w:numPr>
                <w:ilvl w:val="1"/>
                <w:numId w:val="5"/>
              </w:numPr>
              <w:ind w:left="346" w:hanging="346"/>
              <w:jc w:val="both"/>
              <w:rPr>
                <w:rFonts w:ascii="Arial Narrow" w:hAnsi="Arial Narrow" w:cstheme="minorBidi"/>
                <w:color w:val="222A35" w:themeColor="text2" w:themeShade="80"/>
                <w:kern w:val="24"/>
                <w:sz w:val="22"/>
                <w:szCs w:val="22"/>
                <w:lang w:val="id-ID"/>
              </w:rPr>
            </w:pPr>
            <w:r>
              <w:rPr>
                <w:rFonts w:ascii="Arial Narrow" w:hAnsi="Arial Narrow" w:cstheme="minorBidi"/>
                <w:color w:val="222A35" w:themeColor="text2" w:themeShade="80"/>
                <w:kern w:val="24"/>
                <w:sz w:val="22"/>
                <w:szCs w:val="22"/>
                <w:lang w:val="id-ID"/>
              </w:rPr>
              <w:t>Lakukan t</w:t>
            </w:r>
            <w:r w:rsidRPr="00514C23">
              <w:rPr>
                <w:rFonts w:ascii="Arial Narrow" w:hAnsi="Arial Narrow" w:cstheme="minorBidi"/>
                <w:color w:val="222A35" w:themeColor="text2" w:themeShade="80"/>
                <w:kern w:val="24"/>
                <w:sz w:val="22"/>
                <w:szCs w:val="22"/>
                <w:lang w:val="id-ID"/>
              </w:rPr>
              <w:t>injauan, perbandingan dan evaluasi sesuai dengan prinsip asesmen dan aturan bukti.</w:t>
            </w:r>
          </w:p>
          <w:p w:rsidR="00483720" w:rsidRPr="00514C23" w:rsidRDefault="00483720" w:rsidP="00483720">
            <w:pPr>
              <w:pStyle w:val="Default"/>
              <w:numPr>
                <w:ilvl w:val="1"/>
                <w:numId w:val="5"/>
              </w:numPr>
              <w:pBdr>
                <w:top w:val="nil"/>
                <w:left w:val="nil"/>
                <w:bottom w:val="nil"/>
                <w:right w:val="nil"/>
                <w:between w:val="nil"/>
                <w:bar w:val="nil"/>
              </w:pBdr>
              <w:ind w:left="346" w:hanging="346"/>
              <w:jc w:val="both"/>
              <w:rPr>
                <w:rFonts w:ascii="Arial Narrow" w:hAnsi="Arial Narrow"/>
                <w:color w:val="222A35" w:themeColor="text2" w:themeShade="80"/>
                <w:sz w:val="22"/>
                <w:szCs w:val="22"/>
                <w:lang w:val="id-ID"/>
              </w:rPr>
            </w:pPr>
            <w:r>
              <w:rPr>
                <w:rFonts w:ascii="Arial Narrow" w:hAnsi="Arial Narrow" w:cstheme="minorBidi"/>
                <w:color w:val="222A35" w:themeColor="text2" w:themeShade="80"/>
                <w:kern w:val="24"/>
                <w:sz w:val="22"/>
                <w:szCs w:val="22"/>
                <w:lang w:val="id-ID"/>
              </w:rPr>
              <w:t>Periksa keakuratan dan keterkinian versi s</w:t>
            </w:r>
            <w:r w:rsidRPr="00514C23">
              <w:rPr>
                <w:rFonts w:ascii="Arial Narrow" w:hAnsi="Arial Narrow" w:cstheme="minorBidi"/>
                <w:color w:val="222A35" w:themeColor="text2" w:themeShade="80"/>
                <w:kern w:val="24"/>
                <w:sz w:val="22"/>
                <w:szCs w:val="22"/>
                <w:lang w:val="id-ID"/>
              </w:rPr>
              <w:t>emua dokumen yang digunakan dalam proses validasi</w:t>
            </w:r>
            <w:r>
              <w:rPr>
                <w:rFonts w:ascii="Arial Narrow" w:hAnsi="Arial Narrow" w:cstheme="minorBidi"/>
                <w:color w:val="222A35" w:themeColor="text2" w:themeShade="80"/>
                <w:kern w:val="24"/>
                <w:sz w:val="22"/>
                <w:szCs w:val="22"/>
                <w:lang w:val="id-ID"/>
              </w:rPr>
              <w:t>.</w:t>
            </w:r>
          </w:p>
        </w:tc>
        <w:tc>
          <w:tcPr>
            <w:tcW w:w="1134"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E4F7FE"/>
          </w:tcPr>
          <w:p w:rsidR="00483720" w:rsidRDefault="00483720" w:rsidP="00483720">
            <w:pPr>
              <w:pStyle w:val="TableStyle2"/>
              <w:numPr>
                <w:ilvl w:val="0"/>
                <w:numId w:val="6"/>
              </w:numPr>
              <w:ind w:left="175" w:hanging="175"/>
              <w:rPr>
                <w:rFonts w:ascii="Arial Narrow" w:eastAsia="Arial Unicode MS" w:hAnsi="Arial Narrow" w:cs="Arial Unicode MS"/>
                <w:sz w:val="22"/>
                <w:szCs w:val="22"/>
                <w:lang w:val="id-ID"/>
              </w:rPr>
            </w:pPr>
            <w:r>
              <w:rPr>
                <w:rFonts w:ascii="Arial Narrow" w:eastAsia="Arial Unicode MS" w:hAnsi="Arial Narrow" w:cs="Arial Unicode MS"/>
                <w:sz w:val="22"/>
                <w:szCs w:val="22"/>
                <w:lang w:val="id-ID"/>
              </w:rPr>
              <w:t>Rencana asesmen</w:t>
            </w:r>
          </w:p>
          <w:p w:rsidR="00483720" w:rsidRPr="00514C23" w:rsidRDefault="00483720" w:rsidP="00483720">
            <w:pPr>
              <w:pStyle w:val="TableStyle2"/>
              <w:numPr>
                <w:ilvl w:val="0"/>
                <w:numId w:val="6"/>
              </w:numPr>
              <w:ind w:left="175" w:hanging="175"/>
              <w:rPr>
                <w:rFonts w:ascii="Arial Narrow" w:eastAsia="Arial Unicode MS" w:hAnsi="Arial Narrow" w:cs="Arial Unicode MS"/>
                <w:sz w:val="22"/>
                <w:szCs w:val="22"/>
                <w:lang w:val="id-ID"/>
              </w:rPr>
            </w:pPr>
            <w:r>
              <w:rPr>
                <w:rFonts w:ascii="Arial Narrow" w:eastAsia="Arial Unicode MS" w:hAnsi="Arial Narrow" w:cs="Arial Unicode MS"/>
                <w:sz w:val="22"/>
                <w:szCs w:val="22"/>
                <w:lang w:val="id-ID"/>
              </w:rPr>
              <w:t>Materi Uji Kompetensi</w:t>
            </w:r>
          </w:p>
        </w:tc>
        <w:tc>
          <w:tcPr>
            <w:tcW w:w="992"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E4F7FE"/>
            <w:tcMar>
              <w:top w:w="80" w:type="dxa"/>
              <w:left w:w="80" w:type="dxa"/>
              <w:bottom w:w="80" w:type="dxa"/>
              <w:right w:w="80" w:type="dxa"/>
            </w:tcMar>
          </w:tcPr>
          <w:p w:rsidR="00483720" w:rsidRPr="00514C23" w:rsidRDefault="00483720" w:rsidP="00CA460C">
            <w:pPr>
              <w:pStyle w:val="TableStyle2"/>
              <w:rPr>
                <w:rFonts w:ascii="Arial Narrow" w:hAnsi="Arial Narrow"/>
                <w:sz w:val="22"/>
                <w:szCs w:val="22"/>
                <w:lang w:val="id-ID"/>
              </w:rPr>
            </w:pPr>
            <w:r>
              <w:rPr>
                <w:rFonts w:ascii="Arial Narrow" w:hAnsi="Arial Narrow"/>
                <w:sz w:val="22"/>
                <w:szCs w:val="22"/>
                <w:lang w:val="id-ID"/>
              </w:rPr>
              <w:t>Kontribusi untuk proses validasi</w:t>
            </w:r>
          </w:p>
        </w:tc>
      </w:tr>
      <w:tr w:rsidR="00483720" w:rsidRPr="00514C23" w:rsidTr="00514C23">
        <w:tblPrEx>
          <w:shd w:val="clear" w:color="auto" w:fill="auto"/>
        </w:tblPrEx>
        <w:trPr>
          <w:trHeight w:val="280"/>
        </w:trPr>
        <w:tc>
          <w:tcPr>
            <w:tcW w:w="1418" w:type="dxa"/>
            <w:tcBorders>
              <w:right w:val="single" w:sz="4" w:space="0" w:color="2E74B5" w:themeColor="accent1" w:themeShade="BF"/>
            </w:tcBorders>
            <w:shd w:val="clear" w:color="auto" w:fill="68D5FE"/>
            <w:tcMar>
              <w:top w:w="80" w:type="dxa"/>
              <w:left w:w="80" w:type="dxa"/>
              <w:bottom w:w="80" w:type="dxa"/>
              <w:right w:w="80" w:type="dxa"/>
            </w:tcMar>
          </w:tcPr>
          <w:p w:rsidR="00483720" w:rsidRPr="00514C23" w:rsidRDefault="00483720" w:rsidP="00483720">
            <w:pPr>
              <w:pStyle w:val="TableStyle1"/>
              <w:numPr>
                <w:ilvl w:val="0"/>
                <w:numId w:val="5"/>
              </w:numPr>
              <w:rPr>
                <w:rFonts w:ascii="Arial Narrow" w:hAnsi="Arial Narrow"/>
                <w:b/>
                <w:color w:val="222A35" w:themeColor="text2" w:themeShade="80"/>
                <w:sz w:val="22"/>
                <w:szCs w:val="22"/>
                <w:lang w:val="id-ID"/>
              </w:rPr>
            </w:pPr>
            <w:r w:rsidRPr="00514C23">
              <w:rPr>
                <w:rFonts w:ascii="Arial Narrow" w:eastAsia="Times New Roman" w:hAnsi="Arial Narrow" w:cs="Arial Narrow"/>
                <w:b/>
                <w:bCs/>
                <w:color w:val="222A35" w:themeColor="text2" w:themeShade="80"/>
                <w:kern w:val="24"/>
                <w:sz w:val="22"/>
                <w:szCs w:val="22"/>
                <w:lang w:val="id-ID"/>
              </w:rPr>
              <w:t>Memberikan kontribusi untuk hasil validasi</w:t>
            </w:r>
          </w:p>
        </w:tc>
        <w:tc>
          <w:tcPr>
            <w:tcW w:w="6662"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auto"/>
            <w:tcMar>
              <w:top w:w="80" w:type="dxa"/>
              <w:left w:w="80" w:type="dxa"/>
              <w:bottom w:w="80" w:type="dxa"/>
              <w:right w:w="80" w:type="dxa"/>
            </w:tcMar>
          </w:tcPr>
          <w:p w:rsidR="00483720" w:rsidRPr="00514C23" w:rsidRDefault="00483720" w:rsidP="00483720">
            <w:pPr>
              <w:pStyle w:val="Default"/>
              <w:numPr>
                <w:ilvl w:val="1"/>
                <w:numId w:val="5"/>
              </w:numPr>
              <w:ind w:left="346" w:hanging="346"/>
              <w:jc w:val="both"/>
              <w:rPr>
                <w:rFonts w:ascii="Arial Narrow" w:hAnsi="Arial Narrow" w:cstheme="minorBidi"/>
                <w:color w:val="222A35" w:themeColor="text2" w:themeShade="80"/>
                <w:kern w:val="24"/>
                <w:position w:val="1"/>
                <w:sz w:val="22"/>
                <w:szCs w:val="22"/>
                <w:lang w:val="id-ID"/>
              </w:rPr>
            </w:pPr>
            <w:r>
              <w:rPr>
                <w:rFonts w:ascii="Arial Narrow" w:hAnsi="Arial Narrow" w:cstheme="minorBidi"/>
                <w:color w:val="222A35" w:themeColor="text2" w:themeShade="80"/>
                <w:kern w:val="24"/>
                <w:position w:val="1"/>
                <w:sz w:val="22"/>
                <w:szCs w:val="22"/>
                <w:lang w:val="id-ID"/>
              </w:rPr>
              <w:t>Diskusikan, analisis, dan sepakati bersama t</w:t>
            </w:r>
            <w:r w:rsidRPr="00514C23">
              <w:rPr>
                <w:rFonts w:ascii="Arial Narrow" w:hAnsi="Arial Narrow" w:cstheme="minorBidi"/>
                <w:color w:val="222A35" w:themeColor="text2" w:themeShade="80"/>
                <w:kern w:val="24"/>
                <w:position w:val="1"/>
                <w:sz w:val="22"/>
                <w:szCs w:val="22"/>
                <w:lang w:val="id-ID"/>
              </w:rPr>
              <w:t>emuan validasi untuk mendukung perbaikan kualitas asesmen.</w:t>
            </w:r>
          </w:p>
          <w:p w:rsidR="00483720" w:rsidRPr="00514C23" w:rsidRDefault="00483720" w:rsidP="00483720">
            <w:pPr>
              <w:pStyle w:val="Default"/>
              <w:numPr>
                <w:ilvl w:val="1"/>
                <w:numId w:val="5"/>
              </w:numPr>
              <w:ind w:left="346" w:hanging="346"/>
              <w:jc w:val="both"/>
              <w:rPr>
                <w:rFonts w:ascii="Arial Narrow" w:hAnsi="Arial Narrow" w:cstheme="minorBidi"/>
                <w:color w:val="222A35" w:themeColor="text2" w:themeShade="80"/>
                <w:kern w:val="24"/>
                <w:position w:val="1"/>
                <w:sz w:val="22"/>
                <w:szCs w:val="22"/>
                <w:lang w:val="id-ID"/>
              </w:rPr>
            </w:pPr>
            <w:r>
              <w:rPr>
                <w:rFonts w:ascii="Arial Narrow" w:hAnsi="Arial Narrow" w:cstheme="minorBidi"/>
                <w:color w:val="222A35" w:themeColor="text2" w:themeShade="80"/>
                <w:kern w:val="24"/>
                <w:position w:val="1"/>
                <w:sz w:val="22"/>
                <w:szCs w:val="22"/>
                <w:lang w:val="id-ID"/>
              </w:rPr>
              <w:t>Diskusikan, sepakati, dan catat r</w:t>
            </w:r>
            <w:r w:rsidRPr="00514C23">
              <w:rPr>
                <w:rFonts w:ascii="Arial Narrow" w:hAnsi="Arial Narrow" w:cstheme="minorBidi"/>
                <w:color w:val="222A35" w:themeColor="text2" w:themeShade="80"/>
                <w:kern w:val="24"/>
                <w:position w:val="1"/>
                <w:sz w:val="22"/>
                <w:szCs w:val="22"/>
                <w:lang w:val="id-ID"/>
              </w:rPr>
              <w:t>ekomendasi-rekomendasi untuk meningkatkan praktek asesmen</w:t>
            </w:r>
            <w:r>
              <w:rPr>
                <w:rFonts w:ascii="Arial Narrow" w:hAnsi="Arial Narrow" w:cstheme="minorBidi"/>
                <w:color w:val="222A35" w:themeColor="text2" w:themeShade="80"/>
                <w:kern w:val="24"/>
                <w:position w:val="1"/>
                <w:sz w:val="22"/>
                <w:szCs w:val="22"/>
                <w:lang w:val="id-ID"/>
              </w:rPr>
              <w:t>.</w:t>
            </w:r>
          </w:p>
          <w:p w:rsidR="00483720" w:rsidRPr="00514C23" w:rsidRDefault="00483720" w:rsidP="00483720">
            <w:pPr>
              <w:pStyle w:val="Default"/>
              <w:numPr>
                <w:ilvl w:val="1"/>
                <w:numId w:val="5"/>
              </w:numPr>
              <w:ind w:left="346" w:hanging="346"/>
              <w:jc w:val="both"/>
              <w:rPr>
                <w:rFonts w:ascii="Arial Narrow" w:hAnsi="Arial Narrow"/>
                <w:color w:val="222A35" w:themeColor="text2" w:themeShade="80"/>
                <w:sz w:val="22"/>
                <w:szCs w:val="22"/>
                <w:lang w:val="id-ID" w:bidi="en-US"/>
              </w:rPr>
            </w:pPr>
            <w:r>
              <w:rPr>
                <w:rFonts w:ascii="Arial Narrow" w:hAnsi="Arial Narrow" w:cstheme="minorBidi"/>
                <w:color w:val="222A35" w:themeColor="text2" w:themeShade="80"/>
                <w:kern w:val="24"/>
                <w:position w:val="1"/>
                <w:sz w:val="22"/>
                <w:szCs w:val="22"/>
                <w:lang w:val="id-ID"/>
              </w:rPr>
              <w:t>Implementasikan p</w:t>
            </w:r>
            <w:r w:rsidRPr="00514C23">
              <w:rPr>
                <w:rFonts w:ascii="Arial Narrow" w:hAnsi="Arial Narrow" w:cstheme="minorBidi"/>
                <w:color w:val="222A35" w:themeColor="text2" w:themeShade="80"/>
                <w:kern w:val="24"/>
                <w:position w:val="1"/>
                <w:sz w:val="22"/>
                <w:szCs w:val="22"/>
                <w:lang w:val="id-ID"/>
              </w:rPr>
              <w:t>erubahan terhadap praktek pelaksanaan asesmen yang timbul akibat kegiatan validasi dan sesuai dengan peran serta tanggung jawab dalam melakukan asesmen, diimplementasikan.</w:t>
            </w:r>
          </w:p>
        </w:tc>
        <w:tc>
          <w:tcPr>
            <w:tcW w:w="1134"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tcPr>
          <w:p w:rsidR="00483720" w:rsidRPr="00514C23" w:rsidRDefault="00483720" w:rsidP="00CA460C">
            <w:pPr>
              <w:pStyle w:val="TableStyle2"/>
              <w:rPr>
                <w:rFonts w:ascii="Arial Narrow" w:eastAsia="Arial Unicode MS" w:hAnsi="Arial Narrow" w:cs="Arial Unicode MS"/>
                <w:sz w:val="22"/>
                <w:szCs w:val="22"/>
                <w:lang w:val="id-ID"/>
              </w:rPr>
            </w:pPr>
            <w:r>
              <w:rPr>
                <w:rFonts w:ascii="Arial Narrow" w:eastAsia="Arial Unicode MS" w:hAnsi="Arial Narrow" w:cs="Arial Unicode MS"/>
                <w:sz w:val="22"/>
                <w:szCs w:val="22"/>
                <w:lang w:val="id-ID"/>
              </w:rPr>
              <w:t>-</w:t>
            </w:r>
          </w:p>
        </w:tc>
        <w:tc>
          <w:tcPr>
            <w:tcW w:w="992"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auto"/>
            <w:tcMar>
              <w:top w:w="80" w:type="dxa"/>
              <w:left w:w="80" w:type="dxa"/>
              <w:bottom w:w="80" w:type="dxa"/>
              <w:right w:w="80" w:type="dxa"/>
            </w:tcMar>
          </w:tcPr>
          <w:p w:rsidR="00483720" w:rsidRPr="00514C23" w:rsidRDefault="00483720" w:rsidP="00FD4317">
            <w:pPr>
              <w:rPr>
                <w:rFonts w:ascii="Arial Narrow" w:hAnsi="Arial Narrow"/>
                <w:lang w:val="id-ID"/>
              </w:rPr>
            </w:pPr>
            <w:r>
              <w:rPr>
                <w:rFonts w:ascii="Arial Narrow" w:hAnsi="Arial Narrow"/>
                <w:lang w:val="id-ID"/>
              </w:rPr>
              <w:t>Kontribusi untuk hasil validasi</w:t>
            </w:r>
          </w:p>
        </w:tc>
      </w:tr>
    </w:tbl>
    <w:p w:rsidR="00483720" w:rsidRPr="00514C23" w:rsidRDefault="00483720" w:rsidP="00FD4317">
      <w:pPr>
        <w:pStyle w:val="Title"/>
        <w:spacing w:after="0" w:line="240" w:lineRule="auto"/>
        <w:jc w:val="both"/>
        <w:rPr>
          <w:rFonts w:ascii="Arial Narrow" w:hAnsi="Arial Narrow" w:cs="Arial"/>
          <w:sz w:val="22"/>
          <w:szCs w:val="18"/>
          <w:lang w:val="id-ID"/>
        </w:rPr>
      </w:pPr>
    </w:p>
    <w:p w:rsidR="00EB0104" w:rsidRPr="000D3355" w:rsidRDefault="00EB0104" w:rsidP="00483720">
      <w:pPr>
        <w:jc w:val="both"/>
        <w:rPr>
          <w:rFonts w:ascii="Arial Narrow" w:hAnsi="Arial Narrow"/>
          <w:lang w:val="id-ID"/>
        </w:rPr>
      </w:pPr>
    </w:p>
    <w:sectPr w:rsidR="00EB0104" w:rsidRPr="000D3355" w:rsidSect="001313D0">
      <w:headerReference w:type="default" r:id="rId7"/>
      <w:footerReference w:type="default" r:id="rId8"/>
      <w:pgSz w:w="11900" w:h="16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D25" w:rsidRDefault="00085D25">
      <w:r>
        <w:separator/>
      </w:r>
    </w:p>
  </w:endnote>
  <w:endnote w:type="continuationSeparator" w:id="1">
    <w:p w:rsidR="00085D25" w:rsidRDefault="00085D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Helvetica Neue">
    <w:altName w:val="Malgun Gothic"/>
    <w:charset w:val="00"/>
    <w:family w:val="swiss"/>
    <w:pitch w:val="variable"/>
    <w:sig w:usb0="00000003" w:usb1="500079DB" w:usb2="0000001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00000001" w:usb1="5000205B" w:usb2="00000002" w:usb3="00000000" w:csb0="0000009B" w:csb1="00000000"/>
  </w:font>
  <w:font w:name="Helvetica Neue Light">
    <w:charset w:val="00"/>
    <w:family w:val="auto"/>
    <w:pitch w:val="variable"/>
    <w:sig w:usb0="A00002FF" w:usb1="5000205B" w:usb2="00000002" w:usb3="00000000" w:csb0="00000007"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B8D" w:rsidRDefault="00085D25">
    <w:pPr>
      <w:pStyle w:val="HeaderFooter"/>
      <w:tabs>
        <w:tab w:val="clear" w:pos="9020"/>
        <w:tab w:val="center" w:pos="4750"/>
        <w:tab w:val="right" w:pos="950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D25" w:rsidRDefault="00085D25">
      <w:r>
        <w:separator/>
      </w:r>
    </w:p>
  </w:footnote>
  <w:footnote w:type="continuationSeparator" w:id="1">
    <w:p w:rsidR="00085D25" w:rsidRDefault="00085D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B8D" w:rsidRDefault="00085D25">
    <w:pPr>
      <w:pStyle w:val="HeaderFooter"/>
      <w:tabs>
        <w:tab w:val="clear" w:pos="9020"/>
        <w:tab w:val="center" w:pos="4750"/>
        <w:tab w:val="right" w:pos="9500"/>
      </w:tabs>
    </w:pPr>
  </w:p>
  <w:p w:rsidR="00AA0B8D" w:rsidRDefault="00085D25">
    <w:pPr>
      <w:pStyle w:val="HeaderFooter"/>
      <w:tabs>
        <w:tab w:val="clear" w:pos="9020"/>
        <w:tab w:val="center" w:pos="4750"/>
        <w:tab w:val="right" w:pos="950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A347F"/>
    <w:multiLevelType w:val="hybridMultilevel"/>
    <w:tmpl w:val="45426E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B224E2"/>
    <w:multiLevelType w:val="hybridMultilevel"/>
    <w:tmpl w:val="6B9CB0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D945E04"/>
    <w:multiLevelType w:val="hybridMultilevel"/>
    <w:tmpl w:val="1B9EED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A3191D"/>
    <w:multiLevelType w:val="hybridMultilevel"/>
    <w:tmpl w:val="276CD064"/>
    <w:lvl w:ilvl="0" w:tplc="4D704460">
      <w:start w:val="1"/>
      <w:numFmt w:val="decimal"/>
      <w:lvlText w:val="4.1.%1."/>
      <w:lvlJc w:val="left"/>
      <w:pPr>
        <w:ind w:left="106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B859F5"/>
    <w:multiLevelType w:val="hybridMultilevel"/>
    <w:tmpl w:val="3D487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C4036C"/>
    <w:multiLevelType w:val="hybridMultilevel"/>
    <w:tmpl w:val="DEA28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5784302"/>
    <w:multiLevelType w:val="multilevel"/>
    <w:tmpl w:val="96F84606"/>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6D92236"/>
    <w:multiLevelType w:val="hybridMultilevel"/>
    <w:tmpl w:val="1B9EED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BBE7DBF"/>
    <w:multiLevelType w:val="hybridMultilevel"/>
    <w:tmpl w:val="A606DF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E880CD8"/>
    <w:multiLevelType w:val="multilevel"/>
    <w:tmpl w:val="663EB45A"/>
    <w:lvl w:ilvl="0">
      <w:start w:val="1"/>
      <w:numFmt w:val="decimal"/>
      <w:lvlText w:val="%1."/>
      <w:lvlJc w:val="left"/>
      <w:pPr>
        <w:ind w:left="360" w:hanging="360"/>
      </w:pPr>
      <w:rPr>
        <w:sz w:val="20"/>
      </w:rPr>
    </w:lvl>
    <w:lvl w:ilvl="1">
      <w:start w:val="1"/>
      <w:numFmt w:val="decimal"/>
      <w:lvlText w:val="%1.%2."/>
      <w:lvlJc w:val="left"/>
      <w:pPr>
        <w:ind w:left="792" w:hanging="432"/>
      </w:pPr>
      <w:rPr>
        <w:rFonts w:ascii="Arial Narrow" w:hAnsi="Arial Narrow"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2"/>
  </w:num>
  <w:num w:numId="3">
    <w:abstractNumId w:val="4"/>
  </w:num>
  <w:num w:numId="4">
    <w:abstractNumId w:val="5"/>
  </w:num>
  <w:num w:numId="5">
    <w:abstractNumId w:val="9"/>
  </w:num>
  <w:num w:numId="6">
    <w:abstractNumId w:val="1"/>
  </w:num>
  <w:num w:numId="7">
    <w:abstractNumId w:val="3"/>
  </w:num>
  <w:num w:numId="8">
    <w:abstractNumId w:val="0"/>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8E0CB7"/>
    <w:rsid w:val="00006B6A"/>
    <w:rsid w:val="00011485"/>
    <w:rsid w:val="000143A5"/>
    <w:rsid w:val="000163F0"/>
    <w:rsid w:val="0002005E"/>
    <w:rsid w:val="00023885"/>
    <w:rsid w:val="00023E08"/>
    <w:rsid w:val="000411BF"/>
    <w:rsid w:val="000500CE"/>
    <w:rsid w:val="000541C5"/>
    <w:rsid w:val="00082DE3"/>
    <w:rsid w:val="00085D25"/>
    <w:rsid w:val="000A128E"/>
    <w:rsid w:val="000D3355"/>
    <w:rsid w:val="000D68B4"/>
    <w:rsid w:val="00105ABF"/>
    <w:rsid w:val="00111120"/>
    <w:rsid w:val="0011408A"/>
    <w:rsid w:val="00123840"/>
    <w:rsid w:val="00130140"/>
    <w:rsid w:val="00130ABE"/>
    <w:rsid w:val="00137F01"/>
    <w:rsid w:val="00145B88"/>
    <w:rsid w:val="00146D86"/>
    <w:rsid w:val="00160E6E"/>
    <w:rsid w:val="00161CE9"/>
    <w:rsid w:val="001663AE"/>
    <w:rsid w:val="00172A91"/>
    <w:rsid w:val="001731A1"/>
    <w:rsid w:val="00181979"/>
    <w:rsid w:val="00192A82"/>
    <w:rsid w:val="001B6CFC"/>
    <w:rsid w:val="001C0E00"/>
    <w:rsid w:val="001C0E08"/>
    <w:rsid w:val="001C6983"/>
    <w:rsid w:val="001E0E81"/>
    <w:rsid w:val="001F452B"/>
    <w:rsid w:val="00200E73"/>
    <w:rsid w:val="0020553A"/>
    <w:rsid w:val="00215597"/>
    <w:rsid w:val="002329C1"/>
    <w:rsid w:val="00232D2F"/>
    <w:rsid w:val="0023742E"/>
    <w:rsid w:val="00241752"/>
    <w:rsid w:val="00253E0C"/>
    <w:rsid w:val="00261EBD"/>
    <w:rsid w:val="0027230A"/>
    <w:rsid w:val="00291399"/>
    <w:rsid w:val="0029177E"/>
    <w:rsid w:val="002B7D66"/>
    <w:rsid w:val="002F7D0B"/>
    <w:rsid w:val="003443E9"/>
    <w:rsid w:val="003A2FC1"/>
    <w:rsid w:val="003A4704"/>
    <w:rsid w:val="003B19D9"/>
    <w:rsid w:val="003B1D29"/>
    <w:rsid w:val="003B7672"/>
    <w:rsid w:val="003C0CD9"/>
    <w:rsid w:val="003D27C3"/>
    <w:rsid w:val="003D7829"/>
    <w:rsid w:val="003E73E4"/>
    <w:rsid w:val="00422083"/>
    <w:rsid w:val="00443222"/>
    <w:rsid w:val="0045488E"/>
    <w:rsid w:val="00475CA2"/>
    <w:rsid w:val="00483720"/>
    <w:rsid w:val="0049551A"/>
    <w:rsid w:val="004B5A43"/>
    <w:rsid w:val="004C0688"/>
    <w:rsid w:val="004E5BC4"/>
    <w:rsid w:val="004E5FC8"/>
    <w:rsid w:val="004F6E33"/>
    <w:rsid w:val="004F71F5"/>
    <w:rsid w:val="0054667F"/>
    <w:rsid w:val="005803BF"/>
    <w:rsid w:val="00586138"/>
    <w:rsid w:val="00591D0E"/>
    <w:rsid w:val="00593ABA"/>
    <w:rsid w:val="005D2B5B"/>
    <w:rsid w:val="005E77BE"/>
    <w:rsid w:val="00607147"/>
    <w:rsid w:val="00616F38"/>
    <w:rsid w:val="0061772D"/>
    <w:rsid w:val="00637084"/>
    <w:rsid w:val="00643F6F"/>
    <w:rsid w:val="00650778"/>
    <w:rsid w:val="00650F33"/>
    <w:rsid w:val="006821A8"/>
    <w:rsid w:val="006B71E0"/>
    <w:rsid w:val="006C46DD"/>
    <w:rsid w:val="006F383D"/>
    <w:rsid w:val="00702A26"/>
    <w:rsid w:val="0071546F"/>
    <w:rsid w:val="0072073E"/>
    <w:rsid w:val="007246A9"/>
    <w:rsid w:val="00732D37"/>
    <w:rsid w:val="00736AAE"/>
    <w:rsid w:val="007444AB"/>
    <w:rsid w:val="00745625"/>
    <w:rsid w:val="00746251"/>
    <w:rsid w:val="00754670"/>
    <w:rsid w:val="00765335"/>
    <w:rsid w:val="0077098C"/>
    <w:rsid w:val="007808C6"/>
    <w:rsid w:val="007850E6"/>
    <w:rsid w:val="00793058"/>
    <w:rsid w:val="007A0317"/>
    <w:rsid w:val="007A7C43"/>
    <w:rsid w:val="007B6232"/>
    <w:rsid w:val="007E2422"/>
    <w:rsid w:val="007E4CBF"/>
    <w:rsid w:val="007E67E5"/>
    <w:rsid w:val="007F35A3"/>
    <w:rsid w:val="00811C10"/>
    <w:rsid w:val="00832E4D"/>
    <w:rsid w:val="00842D68"/>
    <w:rsid w:val="008437BD"/>
    <w:rsid w:val="00846086"/>
    <w:rsid w:val="00855C6A"/>
    <w:rsid w:val="008713CB"/>
    <w:rsid w:val="00891C1D"/>
    <w:rsid w:val="008A06EC"/>
    <w:rsid w:val="008A729B"/>
    <w:rsid w:val="008B30A5"/>
    <w:rsid w:val="008B45AE"/>
    <w:rsid w:val="008D3C75"/>
    <w:rsid w:val="008D4821"/>
    <w:rsid w:val="008E0CB7"/>
    <w:rsid w:val="008E4037"/>
    <w:rsid w:val="008F14DF"/>
    <w:rsid w:val="008F1DF7"/>
    <w:rsid w:val="00900EBF"/>
    <w:rsid w:val="009100E5"/>
    <w:rsid w:val="00935CB1"/>
    <w:rsid w:val="00936210"/>
    <w:rsid w:val="0094239B"/>
    <w:rsid w:val="009438BA"/>
    <w:rsid w:val="0094698D"/>
    <w:rsid w:val="00946D02"/>
    <w:rsid w:val="00976E2F"/>
    <w:rsid w:val="00980527"/>
    <w:rsid w:val="009A0801"/>
    <w:rsid w:val="009A1C2B"/>
    <w:rsid w:val="009A6D05"/>
    <w:rsid w:val="009B2143"/>
    <w:rsid w:val="009D0775"/>
    <w:rsid w:val="009F3DD1"/>
    <w:rsid w:val="00A0074A"/>
    <w:rsid w:val="00A30D10"/>
    <w:rsid w:val="00A33EB8"/>
    <w:rsid w:val="00A417B9"/>
    <w:rsid w:val="00A64536"/>
    <w:rsid w:val="00A66CE1"/>
    <w:rsid w:val="00A8486B"/>
    <w:rsid w:val="00A9546D"/>
    <w:rsid w:val="00A95DE6"/>
    <w:rsid w:val="00AA5B0D"/>
    <w:rsid w:val="00AB4302"/>
    <w:rsid w:val="00AD1863"/>
    <w:rsid w:val="00AD2369"/>
    <w:rsid w:val="00AE45EB"/>
    <w:rsid w:val="00AE5941"/>
    <w:rsid w:val="00AF0390"/>
    <w:rsid w:val="00AF12DA"/>
    <w:rsid w:val="00B03589"/>
    <w:rsid w:val="00B118C4"/>
    <w:rsid w:val="00B175A3"/>
    <w:rsid w:val="00B379D4"/>
    <w:rsid w:val="00B41904"/>
    <w:rsid w:val="00B638ED"/>
    <w:rsid w:val="00B7220C"/>
    <w:rsid w:val="00B860E3"/>
    <w:rsid w:val="00BB3986"/>
    <w:rsid w:val="00BC1FF5"/>
    <w:rsid w:val="00BD19BB"/>
    <w:rsid w:val="00C02806"/>
    <w:rsid w:val="00C12894"/>
    <w:rsid w:val="00C13C6F"/>
    <w:rsid w:val="00C17F66"/>
    <w:rsid w:val="00C20A64"/>
    <w:rsid w:val="00C50C3A"/>
    <w:rsid w:val="00C5103B"/>
    <w:rsid w:val="00C920E5"/>
    <w:rsid w:val="00C92AD4"/>
    <w:rsid w:val="00C9726B"/>
    <w:rsid w:val="00CA6718"/>
    <w:rsid w:val="00CB1683"/>
    <w:rsid w:val="00CB7C9F"/>
    <w:rsid w:val="00CD37DB"/>
    <w:rsid w:val="00D129A5"/>
    <w:rsid w:val="00D34771"/>
    <w:rsid w:val="00D7458F"/>
    <w:rsid w:val="00D74FF6"/>
    <w:rsid w:val="00DE71FD"/>
    <w:rsid w:val="00DF2F19"/>
    <w:rsid w:val="00DF530C"/>
    <w:rsid w:val="00E07F94"/>
    <w:rsid w:val="00E10C3C"/>
    <w:rsid w:val="00E12677"/>
    <w:rsid w:val="00E364DF"/>
    <w:rsid w:val="00E54EB1"/>
    <w:rsid w:val="00E623FA"/>
    <w:rsid w:val="00E87804"/>
    <w:rsid w:val="00E92E2D"/>
    <w:rsid w:val="00EA65BB"/>
    <w:rsid w:val="00EB0104"/>
    <w:rsid w:val="00EC030E"/>
    <w:rsid w:val="00EC1EAC"/>
    <w:rsid w:val="00EC49AC"/>
    <w:rsid w:val="00EE019F"/>
    <w:rsid w:val="00EF6BF5"/>
    <w:rsid w:val="00EF7CA1"/>
    <w:rsid w:val="00F0194F"/>
    <w:rsid w:val="00F072D8"/>
    <w:rsid w:val="00F123E8"/>
    <w:rsid w:val="00F16102"/>
    <w:rsid w:val="00F322B6"/>
    <w:rsid w:val="00F40E95"/>
    <w:rsid w:val="00F4252C"/>
    <w:rsid w:val="00F5359C"/>
    <w:rsid w:val="00F734E7"/>
    <w:rsid w:val="00F738A5"/>
    <w:rsid w:val="00FA640D"/>
    <w:rsid w:val="00FD455F"/>
    <w:rsid w:val="00FE1CDA"/>
    <w:rsid w:val="00FF467B"/>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Helvetica Neue" w:eastAsiaTheme="minorHAnsi" w:hAnsi="Helvetica Neue"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3FA"/>
  </w:style>
  <w:style w:type="paragraph" w:styleId="Heading5">
    <w:name w:val="heading 5"/>
    <w:basedOn w:val="Normal"/>
    <w:next w:val="Normal"/>
    <w:link w:val="Heading5Char"/>
    <w:qFormat/>
    <w:rsid w:val="00EF7CA1"/>
    <w:pPr>
      <w:keepNext/>
      <w:jc w:val="center"/>
      <w:outlineLvl w:val="4"/>
    </w:pPr>
    <w:rPr>
      <w:rFonts w:ascii="Arial" w:eastAsia="Times New Roman" w:hAnsi="Arial" w:cs="Times New Roman"/>
      <w:b/>
      <w:sz w:val="20"/>
      <w:szCs w:val="24"/>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0C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E0CB7"/>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842D68"/>
    <w:pPr>
      <w:ind w:left="720"/>
      <w:contextualSpacing/>
    </w:pPr>
  </w:style>
  <w:style w:type="character" w:customStyle="1" w:styleId="Heading5Char">
    <w:name w:val="Heading 5 Char"/>
    <w:basedOn w:val="DefaultParagraphFont"/>
    <w:link w:val="Heading5"/>
    <w:rsid w:val="00EF7CA1"/>
    <w:rPr>
      <w:rFonts w:ascii="Arial" w:eastAsia="Times New Roman" w:hAnsi="Arial" w:cs="Times New Roman"/>
      <w:b/>
      <w:sz w:val="20"/>
      <w:szCs w:val="24"/>
      <w:lang/>
    </w:rPr>
  </w:style>
  <w:style w:type="paragraph" w:styleId="Header">
    <w:name w:val="header"/>
    <w:basedOn w:val="Normal"/>
    <w:link w:val="HeaderChar"/>
    <w:uiPriority w:val="99"/>
    <w:rsid w:val="00EF7CA1"/>
    <w:pPr>
      <w:tabs>
        <w:tab w:val="center" w:pos="4320"/>
        <w:tab w:val="right" w:pos="8640"/>
      </w:tabs>
      <w:spacing w:before="60" w:after="60" w:line="240" w:lineRule="atLeast"/>
    </w:pPr>
    <w:rPr>
      <w:rFonts w:ascii="Bookman Old Style" w:eastAsia="Times New Roman" w:hAnsi="Bookman Old Style" w:cs="Times New Roman"/>
      <w:szCs w:val="20"/>
      <w:lang w:val="en-AU"/>
    </w:rPr>
  </w:style>
  <w:style w:type="character" w:customStyle="1" w:styleId="HeaderChar">
    <w:name w:val="Header Char"/>
    <w:basedOn w:val="DefaultParagraphFont"/>
    <w:link w:val="Header"/>
    <w:uiPriority w:val="99"/>
    <w:rsid w:val="00EF7CA1"/>
    <w:rPr>
      <w:rFonts w:ascii="Bookman Old Style" w:eastAsia="Times New Roman" w:hAnsi="Bookman Old Style" w:cs="Times New Roman"/>
      <w:szCs w:val="20"/>
      <w:lang w:val="en-AU"/>
    </w:rPr>
  </w:style>
  <w:style w:type="paragraph" w:styleId="Footer">
    <w:name w:val="footer"/>
    <w:basedOn w:val="Normal"/>
    <w:link w:val="FooterChar"/>
    <w:uiPriority w:val="99"/>
    <w:rsid w:val="00EF7CA1"/>
    <w:pPr>
      <w:tabs>
        <w:tab w:val="center" w:pos="4320"/>
        <w:tab w:val="right" w:pos="8640"/>
      </w:tabs>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F7CA1"/>
    <w:rPr>
      <w:rFonts w:ascii="Times New Roman" w:eastAsia="Times New Roman" w:hAnsi="Times New Roman" w:cs="Times New Roman"/>
      <w:sz w:val="24"/>
      <w:szCs w:val="24"/>
    </w:rPr>
  </w:style>
  <w:style w:type="paragraph" w:customStyle="1" w:styleId="HeaderFooter">
    <w:name w:val="Header &amp; Footer"/>
    <w:rsid w:val="007E4CBF"/>
    <w:pPr>
      <w:pBdr>
        <w:top w:val="nil"/>
        <w:left w:val="nil"/>
        <w:bottom w:val="nil"/>
        <w:right w:val="nil"/>
        <w:between w:val="nil"/>
        <w:bar w:val="nil"/>
      </w:pBdr>
      <w:tabs>
        <w:tab w:val="right" w:pos="9020"/>
      </w:tabs>
      <w:spacing w:line="288" w:lineRule="auto"/>
    </w:pPr>
    <w:rPr>
      <w:rFonts w:eastAsia="Arial Unicode MS" w:hAnsi="Arial Unicode MS" w:cs="Arial Unicode MS"/>
      <w:b/>
      <w:bCs/>
      <w:color w:val="5F5F5F"/>
      <w:sz w:val="16"/>
      <w:szCs w:val="16"/>
      <w:bdr w:val="nil"/>
    </w:rPr>
  </w:style>
  <w:style w:type="paragraph" w:styleId="Title">
    <w:name w:val="Title"/>
    <w:link w:val="TitleChar"/>
    <w:rsid w:val="007E4CBF"/>
    <w:pPr>
      <w:keepNext/>
      <w:pBdr>
        <w:top w:val="nil"/>
        <w:left w:val="nil"/>
        <w:bottom w:val="nil"/>
        <w:right w:val="nil"/>
        <w:between w:val="nil"/>
        <w:bar w:val="nil"/>
      </w:pBdr>
      <w:spacing w:after="440" w:line="216" w:lineRule="auto"/>
      <w:jc w:val="center"/>
    </w:pPr>
    <w:rPr>
      <w:rFonts w:eastAsia="Arial Unicode MS" w:hAnsi="Arial Unicode MS" w:cs="Arial Unicode MS"/>
      <w:b/>
      <w:bCs/>
      <w:caps/>
      <w:color w:val="434343"/>
      <w:sz w:val="124"/>
      <w:szCs w:val="124"/>
      <w:bdr w:val="nil"/>
    </w:rPr>
  </w:style>
  <w:style w:type="character" w:customStyle="1" w:styleId="TitleChar">
    <w:name w:val="Title Char"/>
    <w:basedOn w:val="DefaultParagraphFont"/>
    <w:link w:val="Title"/>
    <w:rsid w:val="007E4CBF"/>
    <w:rPr>
      <w:rFonts w:eastAsia="Arial Unicode MS" w:hAnsi="Arial Unicode MS" w:cs="Arial Unicode MS"/>
      <w:b/>
      <w:bCs/>
      <w:caps/>
      <w:color w:val="434343"/>
      <w:sz w:val="124"/>
      <w:szCs w:val="124"/>
      <w:bdr w:val="nil"/>
    </w:rPr>
  </w:style>
  <w:style w:type="paragraph" w:customStyle="1" w:styleId="TableStyle1">
    <w:name w:val="Table Style 1"/>
    <w:rsid w:val="007E4CBF"/>
    <w:pPr>
      <w:pBdr>
        <w:top w:val="nil"/>
        <w:left w:val="nil"/>
        <w:bottom w:val="nil"/>
        <w:right w:val="nil"/>
        <w:between w:val="nil"/>
        <w:bar w:val="nil"/>
      </w:pBdr>
    </w:pPr>
    <w:rPr>
      <w:rFonts w:ascii="Helvetica Neue Medium" w:eastAsia="Helvetica Neue Medium" w:hAnsi="Helvetica Neue Medium" w:cs="Helvetica Neue Medium"/>
      <w:color w:val="FEFFFE"/>
      <w:sz w:val="20"/>
      <w:szCs w:val="20"/>
      <w:bdr w:val="nil"/>
      <w:lang w:val="en-ID"/>
    </w:rPr>
  </w:style>
  <w:style w:type="paragraph" w:customStyle="1" w:styleId="TableStyle2">
    <w:name w:val="Table Style 2"/>
    <w:rsid w:val="007E4CBF"/>
    <w:pPr>
      <w:pBdr>
        <w:top w:val="nil"/>
        <w:left w:val="nil"/>
        <w:bottom w:val="nil"/>
        <w:right w:val="nil"/>
        <w:between w:val="nil"/>
        <w:bar w:val="nil"/>
      </w:pBdr>
    </w:pPr>
    <w:rPr>
      <w:rFonts w:ascii="Helvetica Neue Light" w:eastAsia="Helvetica Neue Light" w:hAnsi="Helvetica Neue Light" w:cs="Helvetica Neue Light"/>
      <w:color w:val="000000"/>
      <w:sz w:val="20"/>
      <w:szCs w:val="20"/>
      <w:bdr w:val="nil"/>
      <w:lang w:val="en-ID"/>
    </w:rPr>
  </w:style>
  <w:style w:type="paragraph" w:customStyle="1" w:styleId="p1">
    <w:name w:val="p1"/>
    <w:basedOn w:val="Normal"/>
    <w:rsid w:val="00EC49AC"/>
    <w:rPr>
      <w:rFonts w:ascii="Helvetica" w:hAnsi="Helvetica" w:cs="Times New Roman"/>
      <w:sz w:val="18"/>
      <w:szCs w:val="18"/>
    </w:rPr>
  </w:style>
  <w:style w:type="paragraph" w:styleId="BodyText">
    <w:name w:val="Body Text"/>
    <w:basedOn w:val="Normal"/>
    <w:link w:val="BodyTextChar"/>
    <w:rsid w:val="00483720"/>
    <w:pPr>
      <w:keepNext/>
      <w:keepLines/>
      <w:spacing w:before="120" w:after="120"/>
      <w:contextualSpacing/>
    </w:pPr>
    <w:rPr>
      <w:rFonts w:ascii="Times New Roman" w:eastAsia="Times New Roman" w:hAnsi="Times New Roman" w:cs="Times New Roman"/>
      <w:sz w:val="24"/>
      <w:lang w:val="en-AU"/>
    </w:rPr>
  </w:style>
  <w:style w:type="character" w:customStyle="1" w:styleId="BodyTextChar">
    <w:name w:val="Body Text Char"/>
    <w:basedOn w:val="DefaultParagraphFont"/>
    <w:link w:val="BodyText"/>
    <w:rsid w:val="00483720"/>
    <w:rPr>
      <w:rFonts w:ascii="Times New Roman" w:eastAsia="Times New Roman" w:hAnsi="Times New Roman" w:cs="Times New Roman"/>
      <w:sz w:val="24"/>
      <w:lang w:val="en-AU"/>
    </w:rPr>
  </w:style>
  <w:style w:type="character" w:customStyle="1" w:styleId="SpecialBold">
    <w:name w:val="Special Bold"/>
    <w:basedOn w:val="DefaultParagraphFont"/>
    <w:rsid w:val="00483720"/>
    <w:rPr>
      <w:b/>
      <w:spacing w:val="0"/>
    </w:rPr>
  </w:style>
  <w:style w:type="paragraph" w:styleId="BalloonText">
    <w:name w:val="Balloon Text"/>
    <w:basedOn w:val="Normal"/>
    <w:link w:val="BalloonTextChar"/>
    <w:uiPriority w:val="99"/>
    <w:semiHidden/>
    <w:unhideWhenUsed/>
    <w:rsid w:val="008437BD"/>
    <w:rPr>
      <w:rFonts w:ascii="Tahoma" w:hAnsi="Tahoma" w:cs="Tahoma"/>
      <w:sz w:val="16"/>
      <w:szCs w:val="16"/>
    </w:rPr>
  </w:style>
  <w:style w:type="character" w:customStyle="1" w:styleId="BalloonTextChar">
    <w:name w:val="Balloon Text Char"/>
    <w:basedOn w:val="DefaultParagraphFont"/>
    <w:link w:val="BalloonText"/>
    <w:uiPriority w:val="99"/>
    <w:semiHidden/>
    <w:rsid w:val="00843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1879</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FR.AC.02. Tinjauan Proses Asesmen</vt:lpstr>
    </vt:vector>
  </TitlesOfParts>
  <Company>Toshiba</Company>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surono</dc:creator>
  <cp:lastModifiedBy>Dewi Larasati</cp:lastModifiedBy>
  <cp:revision>3</cp:revision>
  <cp:lastPrinted>2018-09-16T02:16:00Z</cp:lastPrinted>
  <dcterms:created xsi:type="dcterms:W3CDTF">2019-04-17T15:22:00Z</dcterms:created>
  <dcterms:modified xsi:type="dcterms:W3CDTF">2019-04-17T15:22:00Z</dcterms:modified>
</cp:coreProperties>
</file>